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88FFC96" w:rsidR="00C464A8" w:rsidRPr="006E5511" w:rsidRDefault="006E5511" w:rsidP="006E551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6E5511">
        <w:rPr>
          <w:b/>
          <w:color w:val="000000"/>
          <w:sz w:val="32"/>
          <w:szCs w:val="32"/>
        </w:rPr>
        <w:t>WARFARE ELITE PAINTBALL LECCE</w:t>
      </w:r>
    </w:p>
    <w:p w14:paraId="00000002" w14:textId="77777777" w:rsidR="00C464A8" w:rsidRPr="006E5511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bookmarkStart w:id="0" w:name="_GoBack"/>
      <w:r w:rsidRPr="006E5511">
        <w:rPr>
          <w:color w:val="000000"/>
          <w:sz w:val="18"/>
          <w:szCs w:val="18"/>
        </w:rPr>
        <w:t xml:space="preserve"> </w:t>
      </w:r>
      <w:r w:rsidRPr="006E5511">
        <w:rPr>
          <w:b/>
          <w:color w:val="000000"/>
          <w:sz w:val="18"/>
          <w:szCs w:val="18"/>
        </w:rPr>
        <w:t xml:space="preserve">Regolamento Straordinario COVID-19 e Autodichiarazione dello stato di salute </w:t>
      </w:r>
      <w:r w:rsidRPr="006E5511">
        <w:rPr>
          <w:color w:val="000000"/>
          <w:sz w:val="18"/>
          <w:szCs w:val="18"/>
        </w:rPr>
        <w:t xml:space="preserve">(* I CAMPI CON ASTERISCO SONO OBBLIGATORI) </w:t>
      </w:r>
    </w:p>
    <w:bookmarkEnd w:id="0"/>
    <w:p w14:paraId="00000003" w14:textId="77777777" w:rsidR="00C464A8" w:rsidRDefault="00C464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4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0"/>
          <w:szCs w:val="20"/>
        </w:rPr>
        <w:t xml:space="preserve">Tutte le disposizioni di seguito riportate sono di carattere temporaneo e sono strettamente legate a questo periodo di emergenza in ottemperanza ai D.L. 6 del 23/02/2020 e al DPCM attuativi dell’8, 9 e 11 marzo 2020 ed in particolare, nel rispetto dei protocolli di sicurezza anti-contagio ai sensi dell’art. 1, n.7, lettera d) del DPCM 11 marzo 2020. </w:t>
      </w:r>
    </w:p>
    <w:p w14:paraId="00000005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Le indicazioni per accedere alla struttura e per usufruire dei servizi diretti ed accessori messi a disposizione dal campo da </w:t>
      </w:r>
      <w:proofErr w:type="spellStart"/>
      <w:r>
        <w:rPr>
          <w:color w:val="000000"/>
          <w:sz w:val="20"/>
          <w:szCs w:val="20"/>
        </w:rPr>
        <w:t>paintball</w:t>
      </w:r>
      <w:proofErr w:type="spellEnd"/>
      <w:r>
        <w:rPr>
          <w:color w:val="000000"/>
          <w:sz w:val="20"/>
          <w:szCs w:val="20"/>
        </w:rPr>
        <w:t xml:space="preserve"> sono suddivise in: Necessarie, Vietate e Consigliate. </w:t>
      </w:r>
    </w:p>
    <w:p w14:paraId="00000006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E’</w:t>
      </w:r>
      <w:proofErr w:type="gramEnd"/>
      <w:r>
        <w:rPr>
          <w:b/>
          <w:color w:val="000000"/>
          <w:sz w:val="20"/>
          <w:szCs w:val="20"/>
        </w:rPr>
        <w:t xml:space="preserve"> NECESSARIO: </w:t>
      </w:r>
    </w:p>
    <w:p w14:paraId="00000007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spacing w:after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arrivare da casa già cambiati e pronti per giocare; </w:t>
      </w:r>
    </w:p>
    <w:p w14:paraId="00000008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spacing w:after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tenersi a distanza minima di sicurezza di almeno un metro (1m), due metri (2m) durante l’attività; </w:t>
      </w:r>
    </w:p>
    <w:p w14:paraId="00000009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spacing w:after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non toccarsi mai occhi, naso e bocca con le mani, igienizzandole quando possibile; </w:t>
      </w:r>
    </w:p>
    <w:p w14:paraId="0000000A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spacing w:after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non cedere e/o scambiare le proprie attrezzature per nessun motivo con gli altri giocatori partecipanti; </w:t>
      </w:r>
    </w:p>
    <w:p w14:paraId="0000000B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spacing w:after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 starnutire e/o tossire in un fazzoletto evitando il contatto delle mani con le secrezioni respiratorie: se non si ha a disposizione un fazzoletto, starnutire nella piega interna del gomito; </w:t>
      </w:r>
    </w:p>
    <w:p w14:paraId="0000000C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spacing w:after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 bere sempre da bicchieri monouso o da bottiglie personalizzate; </w:t>
      </w:r>
    </w:p>
    <w:p w14:paraId="0000000D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 evitare di lasciare in luoghi condivisi gli indumenti indossati per l’attività fisica: consigliamo di riporli in zaini o borse personali e, una volta rientrati a casa, lavarli separatamente dagli altri indumenti. </w:t>
      </w:r>
    </w:p>
    <w:p w14:paraId="0000000E" w14:textId="77777777" w:rsidR="00C464A8" w:rsidRDefault="00C464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0F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E’</w:t>
      </w:r>
      <w:proofErr w:type="gramEnd"/>
      <w:r>
        <w:rPr>
          <w:b/>
          <w:color w:val="000000"/>
          <w:sz w:val="20"/>
          <w:szCs w:val="20"/>
        </w:rPr>
        <w:t xml:space="preserve"> VIETATO: </w:t>
      </w:r>
    </w:p>
    <w:p w14:paraId="00000010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8. utilizzare gli spogliatoi e le docce. </w:t>
      </w:r>
    </w:p>
    <w:p w14:paraId="00000011" w14:textId="77777777" w:rsidR="00C464A8" w:rsidRDefault="00C464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2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E’</w:t>
      </w:r>
      <w:proofErr w:type="gramEnd"/>
      <w:r>
        <w:rPr>
          <w:b/>
          <w:color w:val="000000"/>
          <w:sz w:val="20"/>
          <w:szCs w:val="20"/>
        </w:rPr>
        <w:t xml:space="preserve"> FORTEMENTE CONSIGLIATO </w:t>
      </w:r>
    </w:p>
    <w:p w14:paraId="00000013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spacing w:after="1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9. presentarsi al campo con mezzi individuali; </w:t>
      </w:r>
    </w:p>
    <w:p w14:paraId="00000014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spacing w:after="1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10. presentarsi al campo con dispositivi di protezione individuale; </w:t>
      </w:r>
    </w:p>
    <w:p w14:paraId="00000015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spacing w:after="1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11. presentarsi al campo con il ‘</w:t>
      </w:r>
      <w:r>
        <w:rPr>
          <w:i/>
          <w:color w:val="000000"/>
          <w:sz w:val="20"/>
          <w:szCs w:val="20"/>
        </w:rPr>
        <w:t xml:space="preserve">Modulo di accettazione del regolamento del </w:t>
      </w:r>
      <w:proofErr w:type="spellStart"/>
      <w:r>
        <w:rPr>
          <w:i/>
          <w:color w:val="000000"/>
          <w:sz w:val="20"/>
          <w:szCs w:val="20"/>
        </w:rPr>
        <w:t>campo</w:t>
      </w:r>
      <w:r>
        <w:rPr>
          <w:color w:val="000000"/>
          <w:sz w:val="20"/>
          <w:szCs w:val="20"/>
        </w:rPr>
        <w:t>’</w:t>
      </w:r>
      <w:proofErr w:type="spellEnd"/>
      <w:r>
        <w:rPr>
          <w:color w:val="000000"/>
          <w:sz w:val="20"/>
          <w:szCs w:val="20"/>
        </w:rPr>
        <w:t xml:space="preserve"> e il ‘</w:t>
      </w:r>
      <w:r>
        <w:rPr>
          <w:i/>
          <w:color w:val="000000"/>
          <w:sz w:val="20"/>
          <w:szCs w:val="20"/>
        </w:rPr>
        <w:t xml:space="preserve">Regolamento Straordinario COVID-19 e Autodichiarazione dello stato di salute’ </w:t>
      </w:r>
      <w:r>
        <w:rPr>
          <w:color w:val="000000"/>
          <w:sz w:val="20"/>
          <w:szCs w:val="20"/>
        </w:rPr>
        <w:t xml:space="preserve">già stampati e compilati in tutte le rispettive parti; </w:t>
      </w:r>
    </w:p>
    <w:p w14:paraId="00000016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12. indossare la mascherina in fase di riposo dal gioco o per comodità di utilizzo munirsi di un dispositivo di prevenzione dal contagio che consenta di coprire le vie respiratorie (naso e bocca) da poter utilizzare comodamente sul viso all’occorrenza (es. bandana a girocollo). </w:t>
      </w:r>
    </w:p>
    <w:p w14:paraId="00000017" w14:textId="77777777" w:rsidR="00C464A8" w:rsidRDefault="00C464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8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23"/>
          <w:szCs w:val="23"/>
        </w:rPr>
        <w:t xml:space="preserve">Il/la Sottoscritto/a * _______________________________________ </w:t>
      </w:r>
      <w:r>
        <w:rPr>
          <w:color w:val="000000"/>
          <w:sz w:val="18"/>
          <w:szCs w:val="18"/>
        </w:rPr>
        <w:t xml:space="preserve">(NOME E COGNOME LEGGIBILI) </w:t>
      </w:r>
    </w:p>
    <w:p w14:paraId="00000019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Codice Fiscale * _________________________________________ </w:t>
      </w:r>
    </w:p>
    <w:p w14:paraId="0000001A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Dichiara * </w:t>
      </w:r>
    </w:p>
    <w:p w14:paraId="0000001B" w14:textId="77777777" w:rsidR="00C464A8" w:rsidRDefault="00C464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0000001C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Di aver letto nella sua totalità il “</w:t>
      </w:r>
      <w:r>
        <w:rPr>
          <w:i/>
          <w:color w:val="000000"/>
          <w:sz w:val="20"/>
          <w:szCs w:val="20"/>
        </w:rPr>
        <w:t xml:space="preserve">REGOLAMENTO STRAORDINARIO COVID-19” </w:t>
      </w:r>
      <w:r>
        <w:rPr>
          <w:color w:val="000000"/>
          <w:sz w:val="20"/>
          <w:szCs w:val="20"/>
        </w:rPr>
        <w:t xml:space="preserve">e di sottostare alle regole di cui sopra, </w:t>
      </w:r>
    </w:p>
    <w:p w14:paraId="0000001D" w14:textId="1F8DC498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Di aver ricevuto e recepito con estrema chiarezza tutte le informative e accettato tutte le norme ivi contenute, sollevando </w:t>
      </w:r>
      <w:r w:rsidR="006E5511">
        <w:rPr>
          <w:color w:val="000000"/>
          <w:sz w:val="20"/>
          <w:szCs w:val="20"/>
        </w:rPr>
        <w:t xml:space="preserve">ASD WARFARE ELITE PAINTBALL LECCE </w:t>
      </w:r>
      <w:r>
        <w:rPr>
          <w:color w:val="000000"/>
          <w:sz w:val="20"/>
          <w:szCs w:val="20"/>
        </w:rPr>
        <w:t xml:space="preserve">da qualsivoglia responsabilità in caso di mancato rispetto del regolamento stesso da parte di chi firma la presente autocertificazione; </w:t>
      </w:r>
    </w:p>
    <w:p w14:paraId="0000001E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Acconsente * </w:t>
      </w:r>
    </w:p>
    <w:p w14:paraId="0000001F" w14:textId="77777777" w:rsidR="00C464A8" w:rsidRDefault="00C464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00000020" w14:textId="0E894F21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La </w:t>
      </w:r>
      <w:r w:rsidR="006E5511">
        <w:rPr>
          <w:color w:val="000000"/>
          <w:sz w:val="20"/>
          <w:szCs w:val="20"/>
        </w:rPr>
        <w:t>ASD WARFARE ELITE PAINTBALL LECCE</w:t>
      </w:r>
      <w:r>
        <w:rPr>
          <w:color w:val="000000"/>
          <w:sz w:val="20"/>
          <w:szCs w:val="20"/>
        </w:rPr>
        <w:t xml:space="preserve"> al trattamento dei propri dati personali nei termini stabiliti dal regolamento e nel pieno rispetto del regolamento “GDPR” per la protezione degli stessi, e di essere a conoscenza che i dati verranno trattati al solo fine di applicare i protocolli di sicurezza anti-contagio; </w:t>
      </w:r>
    </w:p>
    <w:p w14:paraId="00000021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e Autocertifica* </w:t>
      </w:r>
    </w:p>
    <w:p w14:paraId="00000022" w14:textId="77777777" w:rsidR="00C464A8" w:rsidRDefault="00C464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00000023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Di non essere a conoscenza di avere avuto, negli ultimi 14 giorni, contatti stretti e diretti (distanza inferiore al metro), con soggetti risultati positivi al Covid-19. </w:t>
      </w:r>
    </w:p>
    <w:p w14:paraId="00000024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Di non avere sintomatologia da infezione respiratoria e febbre da almeno 5 gg. con temperature superiori ai 37,5 °C e di aver controllato la propria temperatura prima di accedere alle strutture. </w:t>
      </w:r>
    </w:p>
    <w:p w14:paraId="00000025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Data *_______________________ </w:t>
      </w:r>
    </w:p>
    <w:p w14:paraId="00000026" w14:textId="77777777" w:rsidR="00C464A8" w:rsidRDefault="009129D5">
      <w:pPr>
        <w:spacing w:after="160" w:line="259" w:lineRule="auto"/>
      </w:pPr>
      <w:r>
        <w:rPr>
          <w:sz w:val="23"/>
          <w:szCs w:val="23"/>
        </w:rPr>
        <w:t>Firma (leggibile) * ________________________________________________________________________________</w:t>
      </w:r>
    </w:p>
    <w:p w14:paraId="00000027" w14:textId="77777777" w:rsidR="00C464A8" w:rsidRDefault="00C464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8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lastRenderedPageBreak/>
        <w:t xml:space="preserve"> </w:t>
      </w:r>
      <w:r>
        <w:rPr>
          <w:b/>
          <w:color w:val="000000"/>
          <w:sz w:val="36"/>
          <w:szCs w:val="36"/>
        </w:rPr>
        <w:t xml:space="preserve">Regolamento Straordinario COVID-19 e Autodichiarazione dello stato di salute </w:t>
      </w:r>
      <w:r>
        <w:rPr>
          <w:color w:val="000000"/>
          <w:sz w:val="16"/>
          <w:szCs w:val="16"/>
        </w:rPr>
        <w:t xml:space="preserve">(* I CAMPI CON ASTERISCO SONO OBBLIGATORI) </w:t>
      </w:r>
    </w:p>
    <w:p w14:paraId="00000029" w14:textId="77777777" w:rsidR="00C464A8" w:rsidRDefault="00C464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A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0"/>
          <w:szCs w:val="20"/>
        </w:rPr>
        <w:t xml:space="preserve">Tutte le disposizioni di seguito riportate sono di carattere temporaneo e sono strettamente legate a questo periodo di emergenza in ottemperanza ai D.L. 6 del 23/02/2020 e al DPCM attuativi dell’8, 9 e 11 marzo 2020 ed in particolare, nel rispetto dei protocolli di sicurezza anti-contagio ai sensi dell’art. 1, n.7, lettera d) del DPCM 11 marzo 2020. </w:t>
      </w:r>
    </w:p>
    <w:p w14:paraId="0000002B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Le indicazioni per accedere alla struttura e per usufruire dei servizi diretti ed accessori messi a disposizione dal campo da </w:t>
      </w:r>
      <w:proofErr w:type="spellStart"/>
      <w:r>
        <w:rPr>
          <w:color w:val="000000"/>
          <w:sz w:val="20"/>
          <w:szCs w:val="20"/>
        </w:rPr>
        <w:t>paintball</w:t>
      </w:r>
      <w:proofErr w:type="spellEnd"/>
      <w:r>
        <w:rPr>
          <w:color w:val="000000"/>
          <w:sz w:val="20"/>
          <w:szCs w:val="20"/>
        </w:rPr>
        <w:t xml:space="preserve"> sono suddivise in: Necessarie, Vietate e Consigliate. </w:t>
      </w:r>
    </w:p>
    <w:p w14:paraId="0000002C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E’</w:t>
      </w:r>
      <w:proofErr w:type="gramEnd"/>
      <w:r>
        <w:rPr>
          <w:b/>
          <w:color w:val="000000"/>
          <w:sz w:val="20"/>
          <w:szCs w:val="20"/>
        </w:rPr>
        <w:t xml:space="preserve"> NECESSARIO: </w:t>
      </w:r>
    </w:p>
    <w:p w14:paraId="0000002D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spacing w:after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arrivare da casa già cambiati e pronti per giocare; </w:t>
      </w:r>
    </w:p>
    <w:p w14:paraId="0000002E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spacing w:after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tenersi a distanza minima di sicurezza di almeno un metro (1m), due metri (2m) durante l’attività; </w:t>
      </w:r>
    </w:p>
    <w:p w14:paraId="0000002F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spacing w:after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non toccarsi mai occhi, naso e bocca con le mani, igienizzandole quando possibile; </w:t>
      </w:r>
    </w:p>
    <w:p w14:paraId="00000030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spacing w:after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non cedere e/o scambiare le proprie attrezzature per nessun motivo con gli altri giocatori partecipanti; </w:t>
      </w:r>
    </w:p>
    <w:p w14:paraId="00000031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spacing w:after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 starnutire e/o tossire in un fazzoletto evitando il contatto delle mani con le secrezioni respiratorie: se non si ha a disposizione un fazzoletto, starnutire nella piega interna del gomito; </w:t>
      </w:r>
    </w:p>
    <w:p w14:paraId="00000032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spacing w:after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 bere sempre da bicchieri monouso o da bottiglie personalizzate; </w:t>
      </w:r>
    </w:p>
    <w:p w14:paraId="00000033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 evitare di lasciare in luoghi condivisi gli indumenti indossati per l’attività fisica: consigliamo di riporli in zaini o borse personali e, una volta rientrati a casa, lavarli separatamente dagli altri indumenti. </w:t>
      </w:r>
    </w:p>
    <w:p w14:paraId="00000034" w14:textId="77777777" w:rsidR="00C464A8" w:rsidRDefault="00C464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35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E’</w:t>
      </w:r>
      <w:proofErr w:type="gramEnd"/>
      <w:r>
        <w:rPr>
          <w:b/>
          <w:color w:val="000000"/>
          <w:sz w:val="20"/>
          <w:szCs w:val="20"/>
        </w:rPr>
        <w:t xml:space="preserve"> VIETATO: </w:t>
      </w:r>
    </w:p>
    <w:p w14:paraId="00000036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8. utilizzare gli spogliatoi e le docce. </w:t>
      </w:r>
    </w:p>
    <w:p w14:paraId="00000037" w14:textId="77777777" w:rsidR="00C464A8" w:rsidRDefault="00C464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38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E’</w:t>
      </w:r>
      <w:proofErr w:type="gramEnd"/>
      <w:r>
        <w:rPr>
          <w:b/>
          <w:color w:val="000000"/>
          <w:sz w:val="20"/>
          <w:szCs w:val="20"/>
        </w:rPr>
        <w:t xml:space="preserve"> FORTEMENTE CONSIGLIATO </w:t>
      </w:r>
    </w:p>
    <w:p w14:paraId="00000039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spacing w:after="1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9. presentarsi al campo con mezzi individuali; </w:t>
      </w:r>
    </w:p>
    <w:p w14:paraId="0000003A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spacing w:after="1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10. presentarsi al campo con dispositivi di protezione individuale; </w:t>
      </w:r>
    </w:p>
    <w:p w14:paraId="0000003B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spacing w:after="1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11. presentarsi al campo con il ‘</w:t>
      </w:r>
      <w:r>
        <w:rPr>
          <w:i/>
          <w:color w:val="000000"/>
          <w:sz w:val="20"/>
          <w:szCs w:val="20"/>
        </w:rPr>
        <w:t xml:space="preserve">Modulo di accettazione del regolamento del </w:t>
      </w:r>
      <w:proofErr w:type="spellStart"/>
      <w:r>
        <w:rPr>
          <w:i/>
          <w:color w:val="000000"/>
          <w:sz w:val="20"/>
          <w:szCs w:val="20"/>
        </w:rPr>
        <w:t>campo</w:t>
      </w:r>
      <w:r>
        <w:rPr>
          <w:color w:val="000000"/>
          <w:sz w:val="20"/>
          <w:szCs w:val="20"/>
        </w:rPr>
        <w:t>’</w:t>
      </w:r>
      <w:proofErr w:type="spellEnd"/>
      <w:r>
        <w:rPr>
          <w:color w:val="000000"/>
          <w:sz w:val="20"/>
          <w:szCs w:val="20"/>
        </w:rPr>
        <w:t xml:space="preserve"> e il ‘</w:t>
      </w:r>
      <w:r>
        <w:rPr>
          <w:i/>
          <w:color w:val="000000"/>
          <w:sz w:val="20"/>
          <w:szCs w:val="20"/>
        </w:rPr>
        <w:t xml:space="preserve">Regolamento Straordinario COVID-19 e Autodichiarazione dello stato di salute’ </w:t>
      </w:r>
      <w:r>
        <w:rPr>
          <w:color w:val="000000"/>
          <w:sz w:val="20"/>
          <w:szCs w:val="20"/>
        </w:rPr>
        <w:t xml:space="preserve">già stampati e compilati in tutte le rispettive parti; </w:t>
      </w:r>
    </w:p>
    <w:p w14:paraId="0000003C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12. indossare la mascherina in fase di riposo dal gioco o per comodità di utilizzo munirsi di un dispositivo di prevenzione dal contagio che consenta di coprire le vie respiratorie (naso e bocca) da poter utilizzare comodamente sul viso all’occorrenza (es. bandana a girocollo). </w:t>
      </w:r>
    </w:p>
    <w:p w14:paraId="0000003D" w14:textId="77777777" w:rsidR="00C464A8" w:rsidRDefault="00C464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3E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23"/>
          <w:szCs w:val="23"/>
        </w:rPr>
        <w:t xml:space="preserve">Il/la Sottoscritto/a * _______________________________________ </w:t>
      </w:r>
      <w:r>
        <w:rPr>
          <w:color w:val="000000"/>
          <w:sz w:val="18"/>
          <w:szCs w:val="18"/>
        </w:rPr>
        <w:t xml:space="preserve">(NOME E COGNOME LEGGIBILI) </w:t>
      </w:r>
    </w:p>
    <w:p w14:paraId="0000003F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Codice Fiscale * _________________________________________ </w:t>
      </w:r>
    </w:p>
    <w:p w14:paraId="00000040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Dichiara * </w:t>
      </w:r>
    </w:p>
    <w:p w14:paraId="00000041" w14:textId="77777777" w:rsidR="00C464A8" w:rsidRDefault="00C464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00000042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Di aver letto nella sua totalità il “</w:t>
      </w:r>
      <w:r>
        <w:rPr>
          <w:i/>
          <w:color w:val="000000"/>
          <w:sz w:val="20"/>
          <w:szCs w:val="20"/>
        </w:rPr>
        <w:t xml:space="preserve">REGOLAMENTO STRAORDINARIO COVID-19” </w:t>
      </w:r>
      <w:r>
        <w:rPr>
          <w:color w:val="000000"/>
          <w:sz w:val="20"/>
          <w:szCs w:val="20"/>
        </w:rPr>
        <w:t xml:space="preserve">e di sottostare alle regole di cui sopra, </w:t>
      </w:r>
    </w:p>
    <w:p w14:paraId="00000043" w14:textId="6CB0B164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Di aver ricevuto e recepito con estrema chiarezza tutte le informative e accettato tutte le norme ivi contenute, sollevando </w:t>
      </w:r>
      <w:r w:rsidR="006E5511">
        <w:rPr>
          <w:color w:val="000000"/>
          <w:sz w:val="20"/>
          <w:szCs w:val="20"/>
        </w:rPr>
        <w:t xml:space="preserve">ASD WARFARE ELITE PAINTBALL LECCE </w:t>
      </w:r>
      <w:r>
        <w:rPr>
          <w:color w:val="000000"/>
          <w:sz w:val="20"/>
          <w:szCs w:val="20"/>
        </w:rPr>
        <w:t xml:space="preserve">da qualsivoglia responsabilità in caso di mancato rispetto del regolamento stesso da parte di chi firma la presente autocertificazione; </w:t>
      </w:r>
    </w:p>
    <w:p w14:paraId="00000044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Acconsente * </w:t>
      </w:r>
    </w:p>
    <w:p w14:paraId="00000045" w14:textId="77777777" w:rsidR="00C464A8" w:rsidRDefault="00C464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00000046" w14:textId="730D844F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6E5511">
        <w:rPr>
          <w:color w:val="000000"/>
          <w:sz w:val="20"/>
          <w:szCs w:val="20"/>
        </w:rPr>
        <w:t xml:space="preserve">ASD WARFARE ELITE PAINTBALL LECCE </w:t>
      </w:r>
      <w:r>
        <w:rPr>
          <w:color w:val="000000"/>
          <w:sz w:val="20"/>
          <w:szCs w:val="20"/>
        </w:rPr>
        <w:t xml:space="preserve">garantisce al trattamento dei propri dati personali nei termini stabiliti dal regolamento e nel pieno rispetto del regolamento “GDPR” per la protezione degli stessi, e di essere a conoscenza che i dati verranno trattati al solo fine di applicare i protocolli di sicurezza anti-contagio; </w:t>
      </w:r>
    </w:p>
    <w:p w14:paraId="00000047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e Autocertifica* </w:t>
      </w:r>
    </w:p>
    <w:p w14:paraId="00000048" w14:textId="77777777" w:rsidR="00C464A8" w:rsidRDefault="00C464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00000049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Di non essere a conoscenza di avere avuto, negli ultimi 14 giorni, contatti stretti e diretti (distanza inferiore al metro), con soggetti risultati positivi al Covid-19. </w:t>
      </w:r>
    </w:p>
    <w:p w14:paraId="0000004A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Di non avere sintomatologia da infezione respiratoria e febbre da almeno 5 gg. con temperature superiori ai 37,5 °C e di aver controllato la propria temperatura prima di accedere alle strutture. </w:t>
      </w:r>
    </w:p>
    <w:p w14:paraId="0000004B" w14:textId="77777777" w:rsidR="00C464A8" w:rsidRDefault="00912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Data *_______________________ </w:t>
      </w:r>
    </w:p>
    <w:p w14:paraId="0000004D" w14:textId="707AEA4C" w:rsidR="00C464A8" w:rsidRDefault="009129D5" w:rsidP="009129D5">
      <w:pPr>
        <w:spacing w:after="160" w:line="259" w:lineRule="auto"/>
      </w:pPr>
      <w:r>
        <w:rPr>
          <w:sz w:val="23"/>
          <w:szCs w:val="23"/>
        </w:rPr>
        <w:t>Firma (leggibile) * ________________________________________________________________________________</w:t>
      </w:r>
    </w:p>
    <w:sectPr w:rsidR="00C464A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A8"/>
    <w:rsid w:val="006E5511"/>
    <w:rsid w:val="009129D5"/>
    <w:rsid w:val="00C4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D283"/>
  <w15:docId w15:val="{4629F4D4-46D6-4A2F-8C29-6221587F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Abatianni</dc:creator>
  <cp:lastModifiedBy>user</cp:lastModifiedBy>
  <cp:revision>2</cp:revision>
  <dcterms:created xsi:type="dcterms:W3CDTF">2020-05-26T15:50:00Z</dcterms:created>
  <dcterms:modified xsi:type="dcterms:W3CDTF">2020-05-26T15:50:00Z</dcterms:modified>
</cp:coreProperties>
</file>